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172489" w:rsidRDefault="00CC489F" w:rsidP="00172489">
      <w:pPr>
        <w:jc w:val="center"/>
        <w:rPr>
          <w:rFonts w:ascii="Arial" w:hAnsi="Arial" w:cs="Arial"/>
          <w:b/>
          <w:sz w:val="24"/>
          <w:szCs w:val="24"/>
        </w:rPr>
      </w:pPr>
      <w:r w:rsidRPr="00172489">
        <w:rPr>
          <w:rFonts w:ascii="Arial" w:hAnsi="Arial" w:cs="Arial"/>
          <w:b/>
          <w:sz w:val="24"/>
          <w:szCs w:val="24"/>
        </w:rPr>
        <w:t>Előterjesztés</w:t>
      </w:r>
    </w:p>
    <w:p w:rsidR="00CC489F" w:rsidRPr="00172489" w:rsidRDefault="00CC489F" w:rsidP="00172489">
      <w:pPr>
        <w:jc w:val="center"/>
        <w:rPr>
          <w:rFonts w:ascii="Arial" w:hAnsi="Arial" w:cs="Arial"/>
          <w:b/>
          <w:sz w:val="24"/>
          <w:szCs w:val="24"/>
        </w:rPr>
      </w:pPr>
    </w:p>
    <w:p w:rsidR="00CC489F" w:rsidRPr="00172489" w:rsidRDefault="00CC489F" w:rsidP="00172489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 w:rsidRPr="00172489">
        <w:rPr>
          <w:rFonts w:ascii="Arial" w:hAnsi="Arial" w:cs="Arial"/>
          <w:b/>
          <w:sz w:val="24"/>
          <w:szCs w:val="24"/>
        </w:rPr>
        <w:t xml:space="preserve">Tárgy: A </w:t>
      </w:r>
      <w:r w:rsidRPr="00172489">
        <w:rPr>
          <w:rFonts w:ascii="Arial" w:hAnsi="Arial" w:cs="Arial"/>
          <w:b/>
          <w:color w:val="333333"/>
          <w:sz w:val="24"/>
          <w:szCs w:val="24"/>
        </w:rPr>
        <w:t xml:space="preserve">PROGÁDOR Nonprofit </w:t>
      </w:r>
      <w:proofErr w:type="spellStart"/>
      <w:r w:rsidRPr="00172489">
        <w:rPr>
          <w:rFonts w:ascii="Arial" w:hAnsi="Arial" w:cs="Arial"/>
          <w:b/>
          <w:color w:val="333333"/>
          <w:sz w:val="24"/>
          <w:szCs w:val="24"/>
        </w:rPr>
        <w:t>Kft-vel</w:t>
      </w:r>
      <w:proofErr w:type="spellEnd"/>
      <w:r w:rsidRPr="00172489">
        <w:rPr>
          <w:rFonts w:ascii="Arial" w:hAnsi="Arial" w:cs="Arial"/>
          <w:b/>
          <w:color w:val="333333"/>
          <w:sz w:val="24"/>
          <w:szCs w:val="24"/>
        </w:rPr>
        <w:t xml:space="preserve"> kapcsolatos döntések meghozatala</w:t>
      </w:r>
    </w:p>
    <w:p w:rsidR="00CC489F" w:rsidRPr="00172489" w:rsidRDefault="00CC489F">
      <w:pPr>
        <w:rPr>
          <w:rFonts w:ascii="Arial" w:hAnsi="Arial" w:cs="Arial"/>
          <w:b/>
          <w:color w:val="333333"/>
          <w:sz w:val="24"/>
          <w:szCs w:val="24"/>
        </w:rPr>
      </w:pPr>
    </w:p>
    <w:p w:rsidR="00CC489F" w:rsidRPr="00172489" w:rsidRDefault="00CC489F">
      <w:pPr>
        <w:rPr>
          <w:rFonts w:ascii="Arial" w:hAnsi="Arial" w:cs="Arial"/>
          <w:b/>
          <w:color w:val="333333"/>
          <w:sz w:val="24"/>
          <w:szCs w:val="24"/>
        </w:rPr>
      </w:pPr>
      <w:r w:rsidRPr="00172489">
        <w:rPr>
          <w:rFonts w:ascii="Arial" w:hAnsi="Arial" w:cs="Arial"/>
          <w:b/>
          <w:color w:val="333333"/>
          <w:sz w:val="24"/>
          <w:szCs w:val="24"/>
        </w:rPr>
        <w:t>Tisztelt Képviselő-testület!</w:t>
      </w:r>
    </w:p>
    <w:p w:rsidR="00CC489F" w:rsidRPr="009C01B5" w:rsidRDefault="00CC489F">
      <w:pPr>
        <w:rPr>
          <w:rFonts w:ascii="Arial" w:hAnsi="Arial" w:cs="Arial"/>
          <w:color w:val="333333"/>
          <w:sz w:val="24"/>
          <w:szCs w:val="24"/>
        </w:rPr>
      </w:pPr>
    </w:p>
    <w:p w:rsidR="00CC489F" w:rsidRPr="009C01B5" w:rsidRDefault="00CC489F" w:rsidP="00172489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A PROGÁDOR Nonprofit Kft. felügyelő bizottsága két tagjának megbízatása 2017. május 21. napján lejár, ezért szükséges dönteni a felügyelő bizottság tagjainak személyéről.</w:t>
      </w:r>
    </w:p>
    <w:p w:rsidR="00CC489F" w:rsidRPr="009C01B5" w:rsidRDefault="00CC489F" w:rsidP="00172489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A Polgári Törvénykönyvről szóló 2013. évi V. törvény 3:26. §</w:t>
      </w:r>
      <w:proofErr w:type="spellStart"/>
      <w:r w:rsidRPr="009C01B5">
        <w:rPr>
          <w:rFonts w:ascii="Arial" w:hAnsi="Arial" w:cs="Arial"/>
          <w:sz w:val="24"/>
          <w:szCs w:val="24"/>
        </w:rPr>
        <w:t>-a</w:t>
      </w:r>
      <w:proofErr w:type="spellEnd"/>
      <w:r w:rsidRPr="009C01B5">
        <w:rPr>
          <w:rFonts w:ascii="Arial" w:hAnsi="Arial" w:cs="Arial"/>
          <w:sz w:val="24"/>
          <w:szCs w:val="24"/>
        </w:rPr>
        <w:t xml:space="preserve"> szerint:</w:t>
      </w:r>
    </w:p>
    <w:p w:rsidR="00CC489F" w:rsidRPr="009C01B5" w:rsidRDefault="00CC489F" w:rsidP="00CC489F">
      <w:pPr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(1) A tagok vagy az alapítók a létesítő okiratban három tagból álló felügyelőbizottság létrehozását rendelhetik el azzal a feladattal, hogy az ügyvezetést a jogi személy érdekeinek megóvása céljából ellenőrizze.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 xml:space="preserve">(2) A felügyelőbizottság tagja az a nagykorú személy lehet, akinek cselekvőképességét a tevékenysége ellátásához szükséges körben nem korlátozták. Nem lehet a felügyelőbizottság tagja, akivel szemben a vezető tisztségviselőkre vonatkozó kizáró ok áll fenn, továbbá </w:t>
      </w:r>
      <w:proofErr w:type="gramStart"/>
      <w:r w:rsidRPr="009C01B5">
        <w:rPr>
          <w:rFonts w:ascii="Arial" w:hAnsi="Arial" w:cs="Arial"/>
          <w:sz w:val="24"/>
          <w:szCs w:val="24"/>
        </w:rPr>
        <w:t>aki</w:t>
      </w:r>
      <w:proofErr w:type="gramEnd"/>
      <w:r w:rsidRPr="009C01B5">
        <w:rPr>
          <w:rFonts w:ascii="Arial" w:hAnsi="Arial" w:cs="Arial"/>
          <w:sz w:val="24"/>
          <w:szCs w:val="24"/>
        </w:rPr>
        <w:t xml:space="preserve"> vagy akinek a hozzátartozója a jogi személy vezető tisztségviselője.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(3) A felügyelőbizottság tagjai a felügyelőbizottság munkájában személyesen kötelesek részt venni. A felügyelőbizottság tagjai a jogi személy ügyvezetésétől függetlenek, tevékenységük során nem utasíthatóak.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(4) Az első felügyelőbizottság tagjait a létesítő okiratban kell kijelölni, ezt követően a döntéshozó szerv választja a felügyelőbizottsági tagokat. A felügyelőbizottsági tagsági jogviszony az elfogadással jön létre.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 xml:space="preserve">3:122. § (1) </w:t>
      </w:r>
      <w:r w:rsidRPr="009C01B5">
        <w:rPr>
          <w:rFonts w:ascii="Arial" w:hAnsi="Arial" w:cs="Arial"/>
          <w:sz w:val="24"/>
          <w:szCs w:val="24"/>
        </w:rPr>
        <w:t>bekezdése szerint: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A felügyelőbizottság saját tagjai közül választ elnököt.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Javaslom a korábbi két tag – Budainé Ódor Irén és Berki Mihály – újraválasztását.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A Kft. ügyvédjének javaslata alapján célszerű a két tagot a harmadik tag, Csík Jánosné mandátumának végéig, 2020. május 27. napjáig megválasztani.</w:t>
      </w:r>
    </w:p>
    <w:p w:rsidR="00CC489F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CC489F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 xml:space="preserve">A Kft. ügyvédje továbbá jelezte, hogy szükséges az alapító okirat </w:t>
      </w:r>
      <w:r w:rsidR="009C01B5" w:rsidRPr="009C01B5">
        <w:rPr>
          <w:rFonts w:ascii="Arial" w:hAnsi="Arial" w:cs="Arial"/>
          <w:sz w:val="24"/>
          <w:szCs w:val="24"/>
        </w:rPr>
        <w:t>módosítása is.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A fentiek kérem a Tisztelt Képviselő-testületet az alábbi</w:t>
      </w:r>
      <w:r w:rsidR="00172489">
        <w:rPr>
          <w:rFonts w:ascii="Arial" w:hAnsi="Arial" w:cs="Arial"/>
          <w:sz w:val="24"/>
          <w:szCs w:val="24"/>
        </w:rPr>
        <w:t xml:space="preserve"> határozati javaslat </w:t>
      </w:r>
      <w:r w:rsidRPr="009C01B5">
        <w:rPr>
          <w:rFonts w:ascii="Arial" w:hAnsi="Arial" w:cs="Arial"/>
          <w:sz w:val="24"/>
          <w:szCs w:val="24"/>
        </w:rPr>
        <w:t>elfogadására: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172489" w:rsidRDefault="009C01B5" w:rsidP="00172489">
      <w:pPr>
        <w:jc w:val="center"/>
        <w:rPr>
          <w:rFonts w:ascii="Arial" w:hAnsi="Arial" w:cs="Arial"/>
          <w:b/>
          <w:sz w:val="24"/>
          <w:szCs w:val="24"/>
        </w:rPr>
      </w:pPr>
      <w:r w:rsidRPr="00172489">
        <w:rPr>
          <w:rFonts w:ascii="Arial" w:hAnsi="Arial" w:cs="Arial"/>
          <w:b/>
          <w:sz w:val="24"/>
          <w:szCs w:val="24"/>
        </w:rPr>
        <w:t>Határozati javaslat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CC489F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Gádoros Nagyközség Önkormányzat Képviselő-testülete, mint a PROGÁDOR Településüzemeltető és Szolgáltató Nonprofit Kft. alapítója dönt arról, hogy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172489">
      <w:pPr>
        <w:ind w:left="567" w:hanging="425"/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1. PROGÁDOR Településüzemeltető és Szolgáltató Nonprofit Kft. Felügyelő Bizottsága tagjának</w:t>
      </w:r>
    </w:p>
    <w:p w:rsidR="009C01B5" w:rsidRPr="009C01B5" w:rsidRDefault="009C01B5" w:rsidP="00172489">
      <w:pPr>
        <w:ind w:left="567"/>
        <w:jc w:val="both"/>
        <w:rPr>
          <w:rFonts w:ascii="Arial" w:hAnsi="Arial" w:cs="Arial"/>
          <w:sz w:val="24"/>
          <w:szCs w:val="24"/>
        </w:rPr>
      </w:pPr>
      <w:proofErr w:type="gramStart"/>
      <w:r w:rsidRPr="009C01B5">
        <w:rPr>
          <w:rFonts w:ascii="Arial" w:hAnsi="Arial" w:cs="Arial"/>
          <w:sz w:val="24"/>
          <w:szCs w:val="24"/>
        </w:rPr>
        <w:lastRenderedPageBreak/>
        <w:t>a</w:t>
      </w:r>
      <w:proofErr w:type="gramEnd"/>
      <w:r w:rsidRPr="009C01B5">
        <w:rPr>
          <w:rFonts w:ascii="Arial" w:hAnsi="Arial" w:cs="Arial"/>
          <w:sz w:val="24"/>
          <w:szCs w:val="24"/>
        </w:rPr>
        <w:t>) Budainé Ódor Irén (sz. hely, idő: Baktalórántháza, 1950. 11. 26. anyja neve: Horváth Irén) 5932 Gádoros, Hunyadi u. 25. szám alatti lakost, és</w:t>
      </w:r>
    </w:p>
    <w:p w:rsidR="009C01B5" w:rsidRPr="009C01B5" w:rsidRDefault="009C01B5" w:rsidP="00172489">
      <w:pPr>
        <w:ind w:left="567"/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 xml:space="preserve">b) Berki Mihály (sz. hely, idő: Csanádapáca, 1947. 05. 26. anyja neve: </w:t>
      </w:r>
      <w:proofErr w:type="spellStart"/>
      <w:r w:rsidRPr="009C01B5">
        <w:rPr>
          <w:rFonts w:ascii="Arial" w:hAnsi="Arial" w:cs="Arial"/>
          <w:sz w:val="24"/>
          <w:szCs w:val="24"/>
        </w:rPr>
        <w:t>Illencsik</w:t>
      </w:r>
      <w:proofErr w:type="spellEnd"/>
      <w:r w:rsidRPr="009C01B5">
        <w:rPr>
          <w:rFonts w:ascii="Arial" w:hAnsi="Arial" w:cs="Arial"/>
          <w:sz w:val="24"/>
          <w:szCs w:val="24"/>
        </w:rPr>
        <w:t xml:space="preserve"> Etelka) 5932 Gádoros, Erkel F. </w:t>
      </w:r>
      <w:proofErr w:type="gramStart"/>
      <w:r w:rsidRPr="009C01B5">
        <w:rPr>
          <w:rFonts w:ascii="Arial" w:hAnsi="Arial" w:cs="Arial"/>
          <w:sz w:val="24"/>
          <w:szCs w:val="24"/>
        </w:rPr>
        <w:t>u.</w:t>
      </w:r>
      <w:proofErr w:type="gramEnd"/>
      <w:r w:rsidRPr="009C01B5">
        <w:rPr>
          <w:rFonts w:ascii="Arial" w:hAnsi="Arial" w:cs="Arial"/>
          <w:sz w:val="24"/>
          <w:szCs w:val="24"/>
        </w:rPr>
        <w:t xml:space="preserve"> 17. szám alatti lakost</w:t>
      </w:r>
    </w:p>
    <w:p w:rsidR="009C01B5" w:rsidRPr="009C01B5" w:rsidRDefault="009C01B5" w:rsidP="00172489">
      <w:pPr>
        <w:ind w:left="567"/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2017. május 22. napjától 2020. május 27. napjáig megválasztja.</w:t>
      </w:r>
    </w:p>
    <w:p w:rsidR="009C01B5" w:rsidRPr="009C01B5" w:rsidRDefault="009C01B5" w:rsidP="00172489">
      <w:pPr>
        <w:ind w:left="567" w:hanging="425"/>
        <w:jc w:val="both"/>
        <w:rPr>
          <w:rFonts w:ascii="Arial" w:hAnsi="Arial" w:cs="Arial"/>
          <w:sz w:val="24"/>
          <w:szCs w:val="24"/>
        </w:rPr>
      </w:pPr>
    </w:p>
    <w:p w:rsidR="009C01B5" w:rsidRDefault="009C01B5" w:rsidP="00172489">
      <w:pPr>
        <w:ind w:left="567" w:hanging="425"/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2. a határozat melléklete szerinti tartalommal az alapító okirat módosítását elfogadja</w:t>
      </w:r>
      <w:r w:rsidR="00172489">
        <w:rPr>
          <w:rFonts w:ascii="Arial" w:hAnsi="Arial" w:cs="Arial"/>
          <w:sz w:val="24"/>
          <w:szCs w:val="24"/>
        </w:rPr>
        <w:t>,</w:t>
      </w:r>
    </w:p>
    <w:p w:rsidR="00172489" w:rsidRPr="009C01B5" w:rsidRDefault="00172489" w:rsidP="00172489">
      <w:pPr>
        <w:ind w:left="567" w:hanging="425"/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172489">
      <w:pPr>
        <w:ind w:left="567" w:hanging="425"/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3. felhatalmazza a polgármestert az alapító okirat módosításának, az egységes szerkezetű alapító okirat és az egyéb szükséges dokumentumok aláírására.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b/>
          <w:sz w:val="24"/>
          <w:szCs w:val="24"/>
        </w:rPr>
        <w:t>Végrehajtásért felelős:</w:t>
      </w:r>
      <w:r w:rsidRPr="009C01B5">
        <w:rPr>
          <w:rFonts w:ascii="Arial" w:hAnsi="Arial" w:cs="Arial"/>
          <w:sz w:val="24"/>
          <w:szCs w:val="24"/>
        </w:rPr>
        <w:tab/>
      </w:r>
      <w:r w:rsidRPr="009C01B5">
        <w:rPr>
          <w:rFonts w:ascii="Arial" w:hAnsi="Arial" w:cs="Arial"/>
          <w:sz w:val="24"/>
          <w:szCs w:val="24"/>
        </w:rPr>
        <w:tab/>
      </w:r>
      <w:proofErr w:type="spellStart"/>
      <w:r w:rsidRPr="009C01B5">
        <w:rPr>
          <w:rFonts w:ascii="Arial" w:hAnsi="Arial" w:cs="Arial"/>
          <w:sz w:val="24"/>
          <w:szCs w:val="24"/>
        </w:rPr>
        <w:t>Maronka</w:t>
      </w:r>
      <w:proofErr w:type="spellEnd"/>
      <w:r w:rsidRPr="009C01B5">
        <w:rPr>
          <w:rFonts w:ascii="Arial" w:hAnsi="Arial" w:cs="Arial"/>
          <w:sz w:val="24"/>
          <w:szCs w:val="24"/>
        </w:rPr>
        <w:t xml:space="preserve"> Lajos polgármester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b/>
          <w:sz w:val="24"/>
          <w:szCs w:val="24"/>
        </w:rPr>
        <w:t>Határidő:</w:t>
      </w:r>
      <w:r w:rsidRPr="009C01B5">
        <w:rPr>
          <w:rFonts w:ascii="Arial" w:hAnsi="Arial" w:cs="Arial"/>
          <w:b/>
          <w:sz w:val="24"/>
          <w:szCs w:val="24"/>
        </w:rPr>
        <w:tab/>
      </w:r>
      <w:r w:rsidRPr="009C01B5">
        <w:rPr>
          <w:rFonts w:ascii="Arial" w:hAnsi="Arial" w:cs="Arial"/>
          <w:sz w:val="24"/>
          <w:szCs w:val="24"/>
        </w:rPr>
        <w:tab/>
      </w:r>
      <w:r w:rsidRPr="009C01B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C01B5">
        <w:rPr>
          <w:rFonts w:ascii="Arial" w:hAnsi="Arial" w:cs="Arial"/>
          <w:sz w:val="24"/>
          <w:szCs w:val="24"/>
        </w:rPr>
        <w:t>azonnal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  <w:r w:rsidRPr="009C01B5">
        <w:rPr>
          <w:rFonts w:ascii="Arial" w:hAnsi="Arial" w:cs="Arial"/>
          <w:sz w:val="24"/>
          <w:szCs w:val="24"/>
        </w:rPr>
        <w:t>Gádoros, 2017. április 13.</w:t>
      </w: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p w:rsidR="009C01B5" w:rsidRPr="009C01B5" w:rsidRDefault="009C01B5" w:rsidP="009C01B5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spellStart"/>
      <w:r w:rsidRPr="009C01B5">
        <w:rPr>
          <w:rFonts w:ascii="Arial" w:hAnsi="Arial" w:cs="Arial"/>
          <w:sz w:val="24"/>
          <w:szCs w:val="24"/>
        </w:rPr>
        <w:t>Maronka</w:t>
      </w:r>
      <w:proofErr w:type="spellEnd"/>
      <w:r w:rsidRPr="009C01B5">
        <w:rPr>
          <w:rFonts w:ascii="Arial" w:hAnsi="Arial" w:cs="Arial"/>
          <w:sz w:val="24"/>
          <w:szCs w:val="24"/>
        </w:rPr>
        <w:t xml:space="preserve"> Lajos</w:t>
      </w:r>
    </w:p>
    <w:p w:rsidR="009C01B5" w:rsidRPr="009C01B5" w:rsidRDefault="009C01B5" w:rsidP="009C01B5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 w:rsidRPr="009C01B5">
        <w:rPr>
          <w:rFonts w:ascii="Arial" w:hAnsi="Arial" w:cs="Arial"/>
          <w:sz w:val="24"/>
          <w:szCs w:val="24"/>
        </w:rPr>
        <w:t>polgármester</w:t>
      </w:r>
      <w:proofErr w:type="gramEnd"/>
    </w:p>
    <w:p w:rsidR="009C01B5" w:rsidRPr="009C01B5" w:rsidRDefault="009C01B5" w:rsidP="00CC489F">
      <w:pPr>
        <w:jc w:val="both"/>
        <w:rPr>
          <w:rFonts w:ascii="Arial" w:hAnsi="Arial" w:cs="Arial"/>
          <w:sz w:val="24"/>
          <w:szCs w:val="24"/>
        </w:rPr>
      </w:pPr>
    </w:p>
    <w:sectPr w:rsidR="009C01B5" w:rsidRPr="009C0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9F"/>
    <w:rsid w:val="00172489"/>
    <w:rsid w:val="00294CF6"/>
    <w:rsid w:val="009C01B5"/>
    <w:rsid w:val="00CC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4C3D8-B0A1-4A59-B601-C10E325C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356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2017-04-13T08:32:00Z</dcterms:created>
  <dcterms:modified xsi:type="dcterms:W3CDTF">2017-04-13T08:57:00Z</dcterms:modified>
</cp:coreProperties>
</file>